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28A84" w14:textId="29CD18EC" w:rsidR="006E4A0D" w:rsidRDefault="006E4A0D" w:rsidP="0085401C">
      <w:pPr>
        <w:tabs>
          <w:tab w:val="left" w:pos="5480"/>
        </w:tabs>
        <w:rPr>
          <w:rFonts w:ascii="Calibri Light" w:hAnsi="Calibri Light" w:cs="Calibri Light"/>
        </w:rPr>
      </w:pPr>
    </w:p>
    <w:p w14:paraId="0F4922B8" w14:textId="77777777" w:rsidR="00F069FA" w:rsidRPr="00F069FA" w:rsidRDefault="00F069FA" w:rsidP="00F069FA">
      <w:pPr>
        <w:jc w:val="right"/>
        <w:rPr>
          <w:rFonts w:ascii="Calibri Light" w:hAnsi="Calibri Light" w:cs="Calibri Light"/>
          <w:b/>
          <w:bCs/>
        </w:rPr>
      </w:pPr>
    </w:p>
    <w:p w14:paraId="2688C7D7" w14:textId="08716F40" w:rsidR="006E4A0D" w:rsidRPr="00F069FA" w:rsidRDefault="00F069FA" w:rsidP="00F069FA">
      <w:pPr>
        <w:jc w:val="right"/>
        <w:rPr>
          <w:rFonts w:ascii="Calibri Light" w:hAnsi="Calibri Light" w:cs="Calibri Light"/>
          <w:b/>
          <w:bCs/>
        </w:rPr>
      </w:pPr>
      <w:r w:rsidRPr="00F069FA">
        <w:rPr>
          <w:rFonts w:ascii="Calibri Light" w:hAnsi="Calibri Light" w:cs="Calibri Light"/>
          <w:b/>
          <w:bCs/>
        </w:rPr>
        <w:t xml:space="preserve">Załącznik </w:t>
      </w:r>
      <w:r w:rsidR="00594461">
        <w:rPr>
          <w:rFonts w:ascii="Calibri Light" w:hAnsi="Calibri Light" w:cs="Calibri Light"/>
          <w:b/>
          <w:bCs/>
        </w:rPr>
        <w:t>3</w:t>
      </w:r>
    </w:p>
    <w:p w14:paraId="68674D6F" w14:textId="77777777" w:rsidR="00DF529C" w:rsidRDefault="00DF529C" w:rsidP="00AE5ABC">
      <w:pPr>
        <w:spacing w:after="0" w:line="23" w:lineRule="atLeast"/>
        <w:jc w:val="center"/>
        <w:rPr>
          <w:rFonts w:eastAsia="Times New Roman" w:cs="Times New Roman"/>
          <w:b/>
          <w:sz w:val="28"/>
          <w:szCs w:val="28"/>
          <w:lang w:eastAsia="pl-PL"/>
        </w:rPr>
      </w:pPr>
    </w:p>
    <w:p w14:paraId="5E127C5B" w14:textId="77777777" w:rsidR="00DF529C" w:rsidRDefault="00DF529C" w:rsidP="00AE5ABC">
      <w:pPr>
        <w:spacing w:after="0" w:line="23" w:lineRule="atLeast"/>
        <w:jc w:val="center"/>
        <w:rPr>
          <w:rFonts w:eastAsia="Times New Roman" w:cs="Times New Roman"/>
          <w:b/>
          <w:sz w:val="28"/>
          <w:szCs w:val="28"/>
          <w:lang w:eastAsia="pl-PL"/>
        </w:rPr>
      </w:pPr>
    </w:p>
    <w:p w14:paraId="06399185" w14:textId="77777777" w:rsidR="00AE5ABC" w:rsidRPr="001277D5" w:rsidRDefault="00AE5ABC" w:rsidP="00AE5ABC">
      <w:pPr>
        <w:spacing w:after="0" w:line="23" w:lineRule="atLeast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 w:rsidRPr="001277D5">
        <w:rPr>
          <w:rFonts w:eastAsia="Times New Roman" w:cs="Times New Roman"/>
          <w:b/>
          <w:sz w:val="28"/>
          <w:szCs w:val="28"/>
          <w:lang w:eastAsia="pl-PL"/>
        </w:rPr>
        <w:t>W celu wykonania obowiązku informacyjnego wynikającego z art. 13 RODO</w:t>
      </w:r>
      <w:r>
        <w:rPr>
          <w:rStyle w:val="Odwoanieprzypisudolnego"/>
          <w:rFonts w:eastAsia="Times New Roman" w:cs="Times New Roman"/>
          <w:b/>
          <w:sz w:val="28"/>
          <w:szCs w:val="28"/>
          <w:lang w:eastAsia="pl-PL"/>
        </w:rPr>
        <w:footnoteReference w:id="1"/>
      </w:r>
      <w:r w:rsidRPr="001277D5">
        <w:rPr>
          <w:rFonts w:eastAsia="Times New Roman" w:cs="Times New Roman"/>
          <w:b/>
          <w:sz w:val="28"/>
          <w:szCs w:val="28"/>
          <w:lang w:eastAsia="pl-PL"/>
        </w:rPr>
        <w:t xml:space="preserve"> </w:t>
      </w:r>
      <w:r w:rsidR="00727BD1">
        <w:rPr>
          <w:rFonts w:eastAsia="Times New Roman" w:cs="Times New Roman"/>
          <w:b/>
          <w:sz w:val="28"/>
          <w:szCs w:val="28"/>
          <w:lang w:eastAsia="pl-PL"/>
        </w:rPr>
        <w:t xml:space="preserve">informujemy </w:t>
      </w:r>
      <w:r w:rsidR="00725765">
        <w:rPr>
          <w:rFonts w:eastAsia="Times New Roman" w:cs="Times New Roman"/>
          <w:b/>
          <w:color w:val="00B050"/>
          <w:sz w:val="28"/>
          <w:szCs w:val="28"/>
          <w:lang w:eastAsia="pl-PL"/>
        </w:rPr>
        <w:t>uczestników postępowań o zamówienia publiczne</w:t>
      </w:r>
      <w:r>
        <w:rPr>
          <w:rFonts w:eastAsia="Times New Roman" w:cs="Times New Roman"/>
          <w:b/>
          <w:sz w:val="28"/>
          <w:szCs w:val="28"/>
          <w:lang w:eastAsia="pl-PL"/>
        </w:rPr>
        <w:t>:</w:t>
      </w:r>
    </w:p>
    <w:p w14:paraId="6990425A" w14:textId="77777777" w:rsidR="00AE5ABC" w:rsidRDefault="00AE5ABC" w:rsidP="00AE5ABC">
      <w:pPr>
        <w:spacing w:after="0" w:line="23" w:lineRule="atLeast"/>
        <w:rPr>
          <w:rFonts w:eastAsia="Times New Roman" w:cs="Times New Roman"/>
          <w:color w:val="7B7B7B" w:themeColor="accent3" w:themeShade="BF"/>
          <w:lang w:eastAsia="pl-PL"/>
        </w:rPr>
      </w:pPr>
    </w:p>
    <w:p w14:paraId="5E4E68E2" w14:textId="77777777" w:rsidR="00A869B9" w:rsidRPr="00AA03FC" w:rsidRDefault="00A869B9" w:rsidP="00AE5ABC">
      <w:pPr>
        <w:spacing w:after="0" w:line="23" w:lineRule="atLeast"/>
        <w:rPr>
          <w:rFonts w:eastAsia="Times New Roman" w:cs="Times New Roman"/>
          <w:color w:val="7B7B7B" w:themeColor="accent3" w:themeShade="BF"/>
          <w:lang w:eastAsia="pl-PL"/>
        </w:rPr>
      </w:pPr>
    </w:p>
    <w:p w14:paraId="011A9F6A" w14:textId="77777777" w:rsidR="00DF529C" w:rsidRDefault="00DF529C" w:rsidP="00AA03FC">
      <w:pPr>
        <w:spacing w:after="120" w:line="23" w:lineRule="atLeast"/>
        <w:jc w:val="both"/>
        <w:rPr>
          <w:rFonts w:eastAsia="Times New Roman" w:cs="Times New Roman"/>
          <w:b/>
          <w:lang w:eastAsia="pl-PL"/>
        </w:rPr>
      </w:pPr>
    </w:p>
    <w:p w14:paraId="75625BE7" w14:textId="77777777" w:rsidR="00AE5ABC" w:rsidRPr="001962E8" w:rsidRDefault="00AE5ABC" w:rsidP="00AA03FC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1962E8">
        <w:rPr>
          <w:rFonts w:eastAsia="Times New Roman" w:cs="Times New Roman"/>
          <w:b/>
          <w:lang w:eastAsia="pl-PL"/>
        </w:rPr>
        <w:t>Administratorem</w:t>
      </w:r>
      <w:r w:rsidRPr="001962E8">
        <w:rPr>
          <w:rFonts w:eastAsia="Times New Roman" w:cs="Times New Roman"/>
          <w:lang w:eastAsia="pl-PL"/>
        </w:rPr>
        <w:t xml:space="preserve"> Państwa danych osobowych jest Regionalny Ośrodek Polityki Społecznej w Poznaniu z siedzibą ul. Nowowiejskiego 11, 61-731 Poznań, tel. (61) 85 67 300, fax (61) 85 15 635, e-mail: rops@rops.poznan.pl</w:t>
      </w:r>
      <w:r w:rsidR="007A5A8D">
        <w:rPr>
          <w:rFonts w:eastAsia="Times New Roman" w:cs="Times New Roman"/>
          <w:lang w:eastAsia="pl-PL"/>
        </w:rPr>
        <w:t xml:space="preserve">, </w:t>
      </w:r>
      <w:r w:rsidR="00093743">
        <w:t>adres e-doręczeń: AE:PL-53045-62767-RUADV-19</w:t>
      </w:r>
      <w:r w:rsidR="007A5A8D">
        <w:rPr>
          <w:rFonts w:eastAsia="Times New Roman" w:cs="Times New Roman"/>
          <w:lang w:eastAsia="pl-PL"/>
        </w:rPr>
        <w:t>.</w:t>
      </w:r>
    </w:p>
    <w:p w14:paraId="596CA82D" w14:textId="77777777" w:rsidR="00AE5ABC" w:rsidRPr="001962E8" w:rsidRDefault="00AE5ABC" w:rsidP="00AA03FC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1962E8">
        <w:rPr>
          <w:rFonts w:eastAsia="Times New Roman" w:cs="Times New Roman"/>
          <w:b/>
          <w:lang w:eastAsia="pl-PL"/>
        </w:rPr>
        <w:t>Celem</w:t>
      </w:r>
      <w:r w:rsidRPr="001962E8">
        <w:rPr>
          <w:rFonts w:eastAsia="Times New Roman" w:cs="Times New Roman"/>
          <w:lang w:eastAsia="pl-PL"/>
        </w:rPr>
        <w:t xml:space="preserve"> przetwarzania Państwa danych osobowych jest </w:t>
      </w:r>
      <w:r w:rsidR="00725765">
        <w:rPr>
          <w:rFonts w:eastAsia="Times New Roman" w:cs="Times New Roman"/>
          <w:lang w:eastAsia="pl-PL"/>
        </w:rPr>
        <w:t>przeprowadzenie postępowania o udzielenie zamówienia publicznego, zawarci</w:t>
      </w:r>
      <w:r w:rsidR="00C65918">
        <w:rPr>
          <w:rFonts w:eastAsia="Times New Roman" w:cs="Times New Roman"/>
          <w:lang w:eastAsia="pl-PL"/>
        </w:rPr>
        <w:t>e</w:t>
      </w:r>
      <w:r w:rsidR="00725765">
        <w:rPr>
          <w:rFonts w:eastAsia="Times New Roman" w:cs="Times New Roman"/>
          <w:lang w:eastAsia="pl-PL"/>
        </w:rPr>
        <w:t xml:space="preserve"> umowy w sprawie zamówienia publicznego</w:t>
      </w:r>
      <w:r w:rsidR="00C65918">
        <w:rPr>
          <w:rFonts w:eastAsia="Times New Roman" w:cs="Times New Roman"/>
          <w:lang w:eastAsia="pl-PL"/>
        </w:rPr>
        <w:t>, jej realizacja</w:t>
      </w:r>
      <w:r w:rsidR="00725765">
        <w:rPr>
          <w:rFonts w:eastAsia="Times New Roman" w:cs="Times New Roman"/>
          <w:lang w:eastAsia="pl-PL"/>
        </w:rPr>
        <w:t>, a także udokumentowani</w:t>
      </w:r>
      <w:r w:rsidR="00C65918">
        <w:rPr>
          <w:rFonts w:eastAsia="Times New Roman" w:cs="Times New Roman"/>
          <w:lang w:eastAsia="pl-PL"/>
        </w:rPr>
        <w:t>e</w:t>
      </w:r>
      <w:r w:rsidR="00725765">
        <w:rPr>
          <w:rFonts w:eastAsia="Times New Roman" w:cs="Times New Roman"/>
          <w:lang w:eastAsia="pl-PL"/>
        </w:rPr>
        <w:t xml:space="preserve"> postępowania i jego archiwizacj</w:t>
      </w:r>
      <w:r w:rsidR="00C65918">
        <w:rPr>
          <w:rFonts w:eastAsia="Times New Roman" w:cs="Times New Roman"/>
          <w:lang w:eastAsia="pl-PL"/>
        </w:rPr>
        <w:t>a</w:t>
      </w:r>
      <w:r w:rsidRPr="001962E8">
        <w:rPr>
          <w:rFonts w:eastAsia="Times New Roman" w:cs="Times New Roman"/>
          <w:lang w:eastAsia="pl-PL"/>
        </w:rPr>
        <w:t>.</w:t>
      </w:r>
    </w:p>
    <w:p w14:paraId="387CA415" w14:textId="77777777" w:rsidR="00F91279" w:rsidRPr="00F91279" w:rsidRDefault="00AE5ABC" w:rsidP="00F91279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F91279">
        <w:rPr>
          <w:rFonts w:eastAsia="Times New Roman" w:cs="Times New Roman"/>
          <w:b/>
          <w:lang w:eastAsia="pl-PL"/>
        </w:rPr>
        <w:t>Podstawą prawną</w:t>
      </w:r>
      <w:r w:rsidRPr="00F91279">
        <w:rPr>
          <w:rFonts w:eastAsia="Times New Roman" w:cs="Times New Roman"/>
          <w:lang w:eastAsia="pl-PL"/>
        </w:rPr>
        <w:t xml:space="preserve"> przetwarzania danych osobowych </w:t>
      </w:r>
      <w:r w:rsidR="00725765" w:rsidRPr="00F91279">
        <w:rPr>
          <w:rFonts w:eastAsia="Times New Roman" w:cs="Times New Roman"/>
          <w:lang w:eastAsia="pl-PL"/>
        </w:rPr>
        <w:t xml:space="preserve">jest art. 6 ust. 1 lit. c) RODO </w:t>
      </w:r>
      <w:r w:rsidR="00F91279">
        <w:rPr>
          <w:rFonts w:eastAsia="Times New Roman" w:cs="Times New Roman"/>
          <w:lang w:eastAsia="pl-PL"/>
        </w:rPr>
        <w:t>– tj.</w:t>
      </w:r>
      <w:r w:rsidR="00C65918">
        <w:rPr>
          <w:rFonts w:eastAsia="Times New Roman" w:cs="Times New Roman"/>
          <w:lang w:eastAsia="pl-PL"/>
        </w:rPr>
        <w:t xml:space="preserve"> realizacja</w:t>
      </w:r>
      <w:r w:rsidR="00F91279">
        <w:rPr>
          <w:rFonts w:eastAsia="Times New Roman" w:cs="Times New Roman"/>
          <w:lang w:eastAsia="pl-PL"/>
        </w:rPr>
        <w:t xml:space="preserve"> obowiązku prawnego wynikającego z przepisów u</w:t>
      </w:r>
      <w:r w:rsidR="00F91279" w:rsidRPr="00F91279">
        <w:rPr>
          <w:rFonts w:eastAsia="Times New Roman" w:cs="Times New Roman"/>
          <w:lang w:eastAsia="pl-PL"/>
        </w:rPr>
        <w:t>staw</w:t>
      </w:r>
      <w:r w:rsidR="00F91279">
        <w:rPr>
          <w:rFonts w:eastAsia="Times New Roman" w:cs="Times New Roman"/>
          <w:lang w:eastAsia="pl-PL"/>
        </w:rPr>
        <w:t>y</w:t>
      </w:r>
      <w:r w:rsidR="00F91279" w:rsidRPr="00F91279">
        <w:rPr>
          <w:rFonts w:eastAsia="Times New Roman" w:cs="Times New Roman"/>
          <w:lang w:eastAsia="pl-PL"/>
        </w:rPr>
        <w:t xml:space="preserve"> z dnia 11 września 2019 r. </w:t>
      </w:r>
      <w:r w:rsidR="00F91279" w:rsidRPr="00F91279">
        <w:rPr>
          <w:rFonts w:eastAsia="Times New Roman" w:cs="Times New Roman"/>
          <w:i/>
          <w:lang w:eastAsia="pl-PL"/>
        </w:rPr>
        <w:t>- Prawo zamówień publicznych</w:t>
      </w:r>
      <w:r w:rsidR="00F91279">
        <w:rPr>
          <w:rFonts w:eastAsia="Times New Roman" w:cs="Times New Roman"/>
          <w:i/>
          <w:lang w:eastAsia="pl-PL"/>
        </w:rPr>
        <w:t xml:space="preserve"> (dalej ustaw</w:t>
      </w:r>
      <w:r w:rsidR="00C65918">
        <w:rPr>
          <w:rFonts w:eastAsia="Times New Roman" w:cs="Times New Roman"/>
          <w:i/>
          <w:lang w:eastAsia="pl-PL"/>
        </w:rPr>
        <w:t>a</w:t>
      </w:r>
      <w:r w:rsidR="00F91279">
        <w:rPr>
          <w:rFonts w:eastAsia="Times New Roman" w:cs="Times New Roman"/>
          <w:i/>
          <w:lang w:eastAsia="pl-PL"/>
        </w:rPr>
        <w:t xml:space="preserve"> </w:t>
      </w:r>
      <w:proofErr w:type="spellStart"/>
      <w:r w:rsidR="00F91279">
        <w:rPr>
          <w:rFonts w:eastAsia="Times New Roman" w:cs="Times New Roman"/>
          <w:i/>
          <w:lang w:eastAsia="pl-PL"/>
        </w:rPr>
        <w:t>Pzp</w:t>
      </w:r>
      <w:proofErr w:type="spellEnd"/>
      <w:r w:rsidR="00F91279">
        <w:rPr>
          <w:rFonts w:eastAsia="Times New Roman" w:cs="Times New Roman"/>
          <w:i/>
          <w:lang w:eastAsia="pl-PL"/>
        </w:rPr>
        <w:t>)</w:t>
      </w:r>
      <w:r w:rsidR="00F91279">
        <w:rPr>
          <w:rFonts w:eastAsia="Times New Roman" w:cs="Times New Roman"/>
          <w:lang w:eastAsia="pl-PL"/>
        </w:rPr>
        <w:t>.</w:t>
      </w:r>
      <w:r w:rsidR="00A869B9">
        <w:rPr>
          <w:rFonts w:eastAsia="Times New Roman" w:cs="Times New Roman"/>
          <w:lang w:eastAsia="pl-PL"/>
        </w:rPr>
        <w:t xml:space="preserve"> Jeżeli w sytuacji rozstrzygnięcia zostanie </w:t>
      </w:r>
      <w:r w:rsidR="00C65918">
        <w:rPr>
          <w:rFonts w:eastAsia="Times New Roman" w:cs="Times New Roman"/>
          <w:lang w:eastAsia="pl-PL"/>
        </w:rPr>
        <w:t xml:space="preserve">zawarta </w:t>
      </w:r>
      <w:r w:rsidR="00A869B9">
        <w:rPr>
          <w:rFonts w:eastAsia="Times New Roman" w:cs="Times New Roman"/>
          <w:lang w:eastAsia="pl-PL"/>
        </w:rPr>
        <w:t xml:space="preserve">umowa cywilnoprawna, przetwarzanie danych osobowych odbywać się będzie również na podstawie art. 6 </w:t>
      </w:r>
      <w:r w:rsidR="00A869B9" w:rsidRPr="00F91279">
        <w:rPr>
          <w:rFonts w:eastAsia="Times New Roman" w:cs="Times New Roman"/>
          <w:lang w:eastAsia="pl-PL"/>
        </w:rPr>
        <w:t xml:space="preserve">ust. 1 lit. </w:t>
      </w:r>
      <w:r w:rsidR="00A869B9">
        <w:rPr>
          <w:rFonts w:eastAsia="Times New Roman" w:cs="Times New Roman"/>
          <w:lang w:eastAsia="pl-PL"/>
        </w:rPr>
        <w:t>b</w:t>
      </w:r>
      <w:r w:rsidR="00A869B9" w:rsidRPr="00F91279">
        <w:rPr>
          <w:rFonts w:eastAsia="Times New Roman" w:cs="Times New Roman"/>
          <w:lang w:eastAsia="pl-PL"/>
        </w:rPr>
        <w:t>) RODO</w:t>
      </w:r>
      <w:r w:rsidR="00A869B9">
        <w:rPr>
          <w:rFonts w:eastAsia="Times New Roman" w:cs="Times New Roman"/>
          <w:lang w:eastAsia="pl-PL"/>
        </w:rPr>
        <w:t>.</w:t>
      </w:r>
    </w:p>
    <w:p w14:paraId="20AF9C63" w14:textId="77777777" w:rsidR="000E308A" w:rsidRDefault="000E308A" w:rsidP="00AA03FC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0E308A">
        <w:rPr>
          <w:rFonts w:eastAsia="Times New Roman" w:cs="Times New Roman"/>
          <w:lang w:eastAsia="pl-PL"/>
        </w:rPr>
        <w:t xml:space="preserve">Podanie danych osobowych </w:t>
      </w:r>
      <w:r w:rsidR="00F91279">
        <w:rPr>
          <w:rFonts w:eastAsia="Times New Roman" w:cs="Times New Roman"/>
          <w:lang w:eastAsia="pl-PL"/>
        </w:rPr>
        <w:t xml:space="preserve">jest wymogiem ustawowym określonym w ustawie </w:t>
      </w:r>
      <w:proofErr w:type="spellStart"/>
      <w:r w:rsidR="00F91279">
        <w:rPr>
          <w:rFonts w:eastAsia="Times New Roman" w:cs="Times New Roman"/>
          <w:lang w:eastAsia="pl-PL"/>
        </w:rPr>
        <w:t>Pzp</w:t>
      </w:r>
      <w:proofErr w:type="spellEnd"/>
      <w:r w:rsidR="00F91279">
        <w:rPr>
          <w:rFonts w:eastAsia="Times New Roman" w:cs="Times New Roman"/>
          <w:lang w:eastAsia="pl-PL"/>
        </w:rPr>
        <w:t xml:space="preserve">; </w:t>
      </w:r>
      <w:r w:rsidR="00F15999">
        <w:rPr>
          <w:rFonts w:eastAsia="Times New Roman" w:cs="Times New Roman"/>
          <w:lang w:eastAsia="pl-PL"/>
        </w:rPr>
        <w:t>konsekwencj</w:t>
      </w:r>
      <w:r w:rsidR="00F91279">
        <w:rPr>
          <w:rFonts w:eastAsia="Times New Roman" w:cs="Times New Roman"/>
          <w:lang w:eastAsia="pl-PL"/>
        </w:rPr>
        <w:t xml:space="preserve">e niepodania </w:t>
      </w:r>
      <w:r w:rsidR="00F15999">
        <w:rPr>
          <w:rFonts w:eastAsia="Times New Roman" w:cs="Times New Roman"/>
          <w:lang w:eastAsia="pl-PL"/>
        </w:rPr>
        <w:t>danych</w:t>
      </w:r>
      <w:r w:rsidR="00F91279">
        <w:rPr>
          <w:rFonts w:eastAsia="Times New Roman" w:cs="Times New Roman"/>
          <w:lang w:eastAsia="pl-PL"/>
        </w:rPr>
        <w:t xml:space="preserve"> wynikają też z ustawy </w:t>
      </w:r>
      <w:proofErr w:type="spellStart"/>
      <w:r w:rsidR="00F91279">
        <w:rPr>
          <w:rFonts w:eastAsia="Times New Roman" w:cs="Times New Roman"/>
          <w:lang w:eastAsia="pl-PL"/>
        </w:rPr>
        <w:t>Pzp</w:t>
      </w:r>
      <w:proofErr w:type="spellEnd"/>
      <w:r w:rsidR="00F15999">
        <w:rPr>
          <w:rFonts w:eastAsia="Times New Roman" w:cs="Times New Roman"/>
          <w:lang w:eastAsia="pl-PL"/>
        </w:rPr>
        <w:t>.</w:t>
      </w:r>
    </w:p>
    <w:p w14:paraId="0C0F44E1" w14:textId="77777777" w:rsidR="000B08A5" w:rsidRDefault="000B08A5" w:rsidP="00AA03FC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 związku z jawnością postępowania o udzielenie zamówienia publicznego, Państwa </w:t>
      </w:r>
      <w:r w:rsidRPr="00AA03FC">
        <w:rPr>
          <w:rFonts w:eastAsia="Times New Roman" w:cs="Times New Roman"/>
          <w:lang w:eastAsia="pl-PL"/>
        </w:rPr>
        <w:t>dane osobowe mogą być udostępniane</w:t>
      </w:r>
      <w:r>
        <w:rPr>
          <w:rFonts w:eastAsia="Times New Roman" w:cs="Times New Roman"/>
          <w:lang w:eastAsia="pl-PL"/>
        </w:rPr>
        <w:t xml:space="preserve"> w oparciu o art. 18 oraz art. 74 ustawy </w:t>
      </w:r>
      <w:proofErr w:type="spellStart"/>
      <w:r>
        <w:rPr>
          <w:rFonts w:eastAsia="Times New Roman" w:cs="Times New Roman"/>
          <w:lang w:eastAsia="pl-PL"/>
        </w:rPr>
        <w:t>Pzp</w:t>
      </w:r>
      <w:proofErr w:type="spellEnd"/>
      <w:r>
        <w:rPr>
          <w:rFonts w:eastAsia="Times New Roman" w:cs="Times New Roman"/>
          <w:lang w:eastAsia="pl-PL"/>
        </w:rPr>
        <w:t>.</w:t>
      </w:r>
      <w:r w:rsidR="00872012">
        <w:rPr>
          <w:rFonts w:eastAsia="Times New Roman" w:cs="Times New Roman"/>
          <w:lang w:eastAsia="pl-PL"/>
        </w:rPr>
        <w:t xml:space="preserve"> Dane osobowe mogą być udostępniane podmiotom </w:t>
      </w:r>
      <w:r w:rsidR="00872012" w:rsidRPr="00AA03FC">
        <w:rPr>
          <w:rFonts w:eastAsia="Times New Roman" w:cs="Times New Roman"/>
          <w:lang w:eastAsia="pl-PL"/>
        </w:rPr>
        <w:t xml:space="preserve">wspierającym urząd w zakresie obsługi </w:t>
      </w:r>
      <w:r w:rsidR="00872012">
        <w:rPr>
          <w:rFonts w:eastAsia="Times New Roman" w:cs="Times New Roman"/>
          <w:lang w:eastAsia="pl-PL"/>
        </w:rPr>
        <w:t>prawnej, technicznej i </w:t>
      </w:r>
      <w:r w:rsidR="00872012" w:rsidRPr="00AA03FC">
        <w:rPr>
          <w:rFonts w:eastAsia="Times New Roman" w:cs="Times New Roman"/>
          <w:lang w:eastAsia="pl-PL"/>
        </w:rPr>
        <w:t>teleinformatycznej</w:t>
      </w:r>
      <w:r w:rsidR="00872012">
        <w:rPr>
          <w:rFonts w:eastAsia="Times New Roman" w:cs="Times New Roman"/>
          <w:lang w:eastAsia="pl-PL"/>
        </w:rPr>
        <w:t>, w tym prowadzeni</w:t>
      </w:r>
      <w:r w:rsidR="00015FC6">
        <w:rPr>
          <w:rFonts w:eastAsia="Times New Roman" w:cs="Times New Roman"/>
          <w:lang w:eastAsia="pl-PL"/>
        </w:rPr>
        <w:t>e</w:t>
      </w:r>
      <w:r w:rsidR="00872012">
        <w:rPr>
          <w:rFonts w:eastAsia="Times New Roman" w:cs="Times New Roman"/>
          <w:lang w:eastAsia="pl-PL"/>
        </w:rPr>
        <w:t xml:space="preserve"> aplikacji </w:t>
      </w:r>
      <w:r w:rsidR="0062288F">
        <w:rPr>
          <w:rFonts w:eastAsia="Times New Roman" w:cs="Times New Roman"/>
          <w:lang w:eastAsia="pl-PL"/>
        </w:rPr>
        <w:t>https://platformazakupowa.pl.</w:t>
      </w:r>
    </w:p>
    <w:p w14:paraId="40D22715" w14:textId="77777777" w:rsidR="00AA03FC" w:rsidRPr="00AA03FC" w:rsidRDefault="0062288F" w:rsidP="00AA03FC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W przypadku zamówień publicznych realizowanych ze środków Unii Europejskiej, </w:t>
      </w:r>
      <w:r w:rsidR="00AA03FC" w:rsidRPr="00AA03FC">
        <w:rPr>
          <w:rFonts w:eastAsia="Times New Roman" w:cs="Times New Roman"/>
          <w:lang w:eastAsia="pl-PL"/>
        </w:rPr>
        <w:t xml:space="preserve">Państwa </w:t>
      </w:r>
      <w:r>
        <w:rPr>
          <w:rFonts w:eastAsia="Times New Roman" w:cs="Times New Roman"/>
          <w:lang w:eastAsia="pl-PL"/>
        </w:rPr>
        <w:t xml:space="preserve">dane będą udostępniane </w:t>
      </w:r>
      <w:r w:rsidR="00AA03FC" w:rsidRPr="00AA03FC">
        <w:rPr>
          <w:rFonts w:eastAsia="Times New Roman" w:cs="Times New Roman"/>
          <w:lang w:eastAsia="pl-PL"/>
        </w:rPr>
        <w:t>instytucj</w:t>
      </w:r>
      <w:r>
        <w:rPr>
          <w:rFonts w:eastAsia="Times New Roman" w:cs="Times New Roman"/>
          <w:lang w:eastAsia="pl-PL"/>
        </w:rPr>
        <w:t xml:space="preserve">om kontrolnym </w:t>
      </w:r>
      <w:r w:rsidR="00AA03FC" w:rsidRPr="00AA03FC">
        <w:rPr>
          <w:rFonts w:eastAsia="Times New Roman" w:cs="Times New Roman"/>
          <w:lang w:eastAsia="pl-PL"/>
        </w:rPr>
        <w:t>i zarządzając</w:t>
      </w:r>
      <w:r>
        <w:rPr>
          <w:rFonts w:eastAsia="Times New Roman" w:cs="Times New Roman"/>
          <w:lang w:eastAsia="pl-PL"/>
        </w:rPr>
        <w:t xml:space="preserve">ym </w:t>
      </w:r>
      <w:r w:rsidR="00AA03FC" w:rsidRPr="00AA03FC">
        <w:rPr>
          <w:rFonts w:eastAsia="Times New Roman" w:cs="Times New Roman"/>
          <w:lang w:eastAsia="pl-PL"/>
        </w:rPr>
        <w:t>funduszami europejskimi</w:t>
      </w:r>
      <w:r w:rsidR="00015FC6">
        <w:rPr>
          <w:rFonts w:eastAsia="Times New Roman" w:cs="Times New Roman"/>
          <w:lang w:eastAsia="pl-PL"/>
        </w:rPr>
        <w:t>, o czym poinformujemy odrębnie.</w:t>
      </w:r>
    </w:p>
    <w:p w14:paraId="59322512" w14:textId="77777777" w:rsidR="00AA03FC" w:rsidRPr="00FA0720" w:rsidRDefault="00A869B9" w:rsidP="00AA03FC">
      <w:pPr>
        <w:spacing w:after="120" w:line="23" w:lineRule="atLeast"/>
        <w:jc w:val="both"/>
        <w:rPr>
          <w:rFonts w:eastAsia="Times New Roman" w:cs="Times New Roman"/>
          <w:b/>
          <w:lang w:eastAsia="pl-PL"/>
        </w:rPr>
      </w:pPr>
      <w:r w:rsidRPr="00FA0720">
        <w:rPr>
          <w:rFonts w:eastAsia="Times New Roman" w:cs="Times New Roman"/>
          <w:b/>
          <w:lang w:eastAsia="pl-PL"/>
        </w:rPr>
        <w:t>Przysługują Państwu prawa</w:t>
      </w:r>
      <w:r w:rsidR="00AA03FC" w:rsidRPr="00FA0720">
        <w:rPr>
          <w:rFonts w:eastAsia="Times New Roman" w:cs="Times New Roman"/>
          <w:b/>
          <w:lang w:eastAsia="pl-PL"/>
        </w:rPr>
        <w:t>:</w:t>
      </w:r>
    </w:p>
    <w:p w14:paraId="73C51893" w14:textId="77777777" w:rsidR="00AA03FC" w:rsidRPr="00AA03FC" w:rsidRDefault="00A869B9" w:rsidP="00AA03FC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A869B9">
        <w:rPr>
          <w:rFonts w:eastAsia="Times New Roman" w:cs="Times New Roman"/>
          <w:lang w:eastAsia="pl-PL"/>
        </w:rPr>
        <w:t>na podstawie art. 15 RODO – prawo dostępu do danych osobowych</w:t>
      </w:r>
      <w:r w:rsidR="003541E0">
        <w:rPr>
          <w:rFonts w:eastAsia="Times New Roman" w:cs="Times New Roman"/>
          <w:lang w:eastAsia="pl-PL"/>
        </w:rPr>
        <w:t>.</w:t>
      </w:r>
    </w:p>
    <w:p w14:paraId="6B4CB4F6" w14:textId="77777777" w:rsidR="00AA03FC" w:rsidRPr="00AA03FC" w:rsidRDefault="00A869B9" w:rsidP="000B08A5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A869B9">
        <w:rPr>
          <w:rFonts w:eastAsia="Times New Roman" w:cs="Times New Roman"/>
          <w:lang w:eastAsia="pl-PL"/>
        </w:rPr>
        <w:t>na podstawie art. 16 RODO – prawo do sprostowania i uzupełnienia danych osobowych</w:t>
      </w:r>
      <w:r w:rsidR="00695B08">
        <w:rPr>
          <w:rFonts w:eastAsia="Times New Roman" w:cs="Times New Roman"/>
          <w:lang w:eastAsia="pl-PL"/>
        </w:rPr>
        <w:t xml:space="preserve">, przy czym skorzystanie z tego prawa </w:t>
      </w:r>
      <w:r w:rsidR="00695B08" w:rsidRPr="00695B08">
        <w:rPr>
          <w:rFonts w:eastAsia="Times New Roman" w:cs="Times New Roman"/>
          <w:lang w:eastAsia="pl-PL"/>
        </w:rPr>
        <w:t>nie może skutkować zmianą wyniku postępowania o udzielenie zamówienia ani zmianą postanowień umowy w sprawie zamówienia publicznego w zakresie niezgodnym z ustawą</w:t>
      </w:r>
      <w:r w:rsidR="00695B08">
        <w:rPr>
          <w:rFonts w:eastAsia="Times New Roman" w:cs="Times New Roman"/>
          <w:lang w:eastAsia="pl-PL"/>
        </w:rPr>
        <w:t xml:space="preserve"> </w:t>
      </w:r>
      <w:proofErr w:type="spellStart"/>
      <w:r w:rsidR="00695B08">
        <w:rPr>
          <w:rFonts w:eastAsia="Times New Roman" w:cs="Times New Roman"/>
          <w:lang w:eastAsia="pl-PL"/>
        </w:rPr>
        <w:t>Pzp</w:t>
      </w:r>
      <w:proofErr w:type="spellEnd"/>
      <w:r w:rsidR="00FA0720">
        <w:rPr>
          <w:rFonts w:eastAsia="Times New Roman" w:cs="Times New Roman"/>
          <w:lang w:eastAsia="pl-PL"/>
        </w:rPr>
        <w:t>;</w:t>
      </w:r>
      <w:r w:rsidR="00695B08">
        <w:rPr>
          <w:rFonts w:eastAsia="Times New Roman" w:cs="Times New Roman"/>
          <w:lang w:eastAsia="pl-PL"/>
        </w:rPr>
        <w:t xml:space="preserve"> </w:t>
      </w:r>
      <w:r w:rsidR="000B08A5">
        <w:rPr>
          <w:rFonts w:eastAsia="Times New Roman" w:cs="Times New Roman"/>
          <w:lang w:eastAsia="pl-PL"/>
        </w:rPr>
        <w:t xml:space="preserve">oraz </w:t>
      </w:r>
      <w:r w:rsidR="000B08A5" w:rsidRPr="000B08A5">
        <w:rPr>
          <w:rFonts w:eastAsia="Times New Roman" w:cs="Times New Roman"/>
          <w:lang w:eastAsia="pl-PL"/>
        </w:rPr>
        <w:t>nie może naruszać integralności protokołu postępowania oraz jego załączników</w:t>
      </w:r>
      <w:r w:rsidR="003541E0">
        <w:rPr>
          <w:rFonts w:eastAsia="Times New Roman" w:cs="Times New Roman"/>
          <w:lang w:eastAsia="pl-PL"/>
        </w:rPr>
        <w:t>.</w:t>
      </w:r>
    </w:p>
    <w:p w14:paraId="78C7416B" w14:textId="77777777" w:rsidR="00AA03FC" w:rsidRPr="00AA03FC" w:rsidRDefault="00A869B9" w:rsidP="003541E0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A869B9">
        <w:rPr>
          <w:rFonts w:eastAsia="Times New Roman" w:cs="Times New Roman"/>
          <w:lang w:eastAsia="pl-PL"/>
        </w:rPr>
        <w:t>na podstawie art. 18 RODO – prawo żądania ograniczenia przetwarzania danych osobowych</w:t>
      </w:r>
      <w:r w:rsidR="00695B08">
        <w:rPr>
          <w:rFonts w:eastAsia="Times New Roman" w:cs="Times New Roman"/>
          <w:lang w:eastAsia="pl-PL"/>
        </w:rPr>
        <w:t xml:space="preserve">, </w:t>
      </w:r>
      <w:r w:rsidR="003541E0">
        <w:rPr>
          <w:rFonts w:eastAsia="Times New Roman" w:cs="Times New Roman"/>
          <w:lang w:eastAsia="pl-PL"/>
        </w:rPr>
        <w:t>z</w:t>
      </w:r>
      <w:r w:rsidR="00EE1DDA">
        <w:rPr>
          <w:rFonts w:eastAsia="Times New Roman" w:cs="Times New Roman"/>
          <w:lang w:eastAsia="pl-PL"/>
        </w:rPr>
        <w:t> </w:t>
      </w:r>
      <w:r w:rsidR="003541E0">
        <w:rPr>
          <w:rFonts w:eastAsia="Times New Roman" w:cs="Times New Roman"/>
          <w:lang w:eastAsia="pl-PL"/>
        </w:rPr>
        <w:t>zastrzeżeniem przypadków wskazanych w art. 18 ust. 2 RODO (</w:t>
      </w:r>
      <w:r w:rsidR="003541E0" w:rsidRPr="003541E0">
        <w:rPr>
          <w:rFonts w:eastAsia="Times New Roman" w:cs="Times New Roman"/>
          <w:lang w:eastAsia="pl-PL"/>
        </w:rPr>
        <w:t>przechowywani</w:t>
      </w:r>
      <w:r w:rsidR="003541E0">
        <w:rPr>
          <w:rFonts w:eastAsia="Times New Roman" w:cs="Times New Roman"/>
          <w:lang w:eastAsia="pl-PL"/>
        </w:rPr>
        <w:t xml:space="preserve">e oraz przetwarzanie </w:t>
      </w:r>
      <w:r w:rsidR="003541E0" w:rsidRPr="003541E0">
        <w:rPr>
          <w:rFonts w:eastAsia="Times New Roman" w:cs="Times New Roman"/>
          <w:lang w:eastAsia="pl-PL"/>
        </w:rPr>
        <w:t xml:space="preserve">w celu ustalenia, dochodzenia lub obrony roszczeń, lub w celu ochrony praw innej osoby fizycznej lub prawnej, lub z uwagi na ważne względy interesu publicznego Unii lub </w:t>
      </w:r>
      <w:r w:rsidR="003541E0" w:rsidRPr="003541E0">
        <w:rPr>
          <w:rFonts w:eastAsia="Times New Roman" w:cs="Times New Roman"/>
          <w:lang w:eastAsia="pl-PL"/>
        </w:rPr>
        <w:lastRenderedPageBreak/>
        <w:t>państwa członkowskiego</w:t>
      </w:r>
      <w:r w:rsidR="003541E0">
        <w:rPr>
          <w:rFonts w:eastAsia="Times New Roman" w:cs="Times New Roman"/>
          <w:lang w:eastAsia="pl-PL"/>
        </w:rPr>
        <w:t>. Z</w:t>
      </w:r>
      <w:r w:rsidR="00695B08" w:rsidRPr="00695B08">
        <w:rPr>
          <w:rFonts w:eastAsia="Times New Roman" w:cs="Times New Roman"/>
          <w:lang w:eastAsia="pl-PL"/>
        </w:rPr>
        <w:t>głoszenie żądania ograniczenia przetwarzania nie ogranicza przetwarzania danych osobowych do czasu zakończenia tego postępowania</w:t>
      </w:r>
      <w:r w:rsidR="003541E0">
        <w:rPr>
          <w:rFonts w:eastAsia="Times New Roman" w:cs="Times New Roman"/>
          <w:lang w:eastAsia="pl-PL"/>
        </w:rPr>
        <w:t>.</w:t>
      </w:r>
    </w:p>
    <w:p w14:paraId="0F25900C" w14:textId="77777777" w:rsidR="00AA03FC" w:rsidRPr="00AA03FC" w:rsidRDefault="00AA03FC" w:rsidP="00AA03FC">
      <w:pPr>
        <w:pStyle w:val="Akapitzlist"/>
        <w:numPr>
          <w:ilvl w:val="0"/>
          <w:numId w:val="17"/>
        </w:num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AA03FC">
        <w:rPr>
          <w:rFonts w:eastAsia="Times New Roman" w:cs="Times New Roman"/>
          <w:lang w:eastAsia="pl-PL"/>
        </w:rPr>
        <w:t>prawo wniesienia skargi do Prezesa Urzędu Ochrony Danych Osobowych, jeżeli w Państwa opinii przetwarzanie danych osobowych odbywa się w sposób niezgodny z prawem.</w:t>
      </w:r>
    </w:p>
    <w:p w14:paraId="2F13DEAC" w14:textId="77777777" w:rsidR="00AA03FC" w:rsidRPr="00AA03FC" w:rsidRDefault="00AA03FC" w:rsidP="00AA03FC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AA03FC">
        <w:rPr>
          <w:rFonts w:eastAsia="Times New Roman" w:cs="Times New Roman"/>
          <w:lang w:eastAsia="pl-PL"/>
        </w:rPr>
        <w:t xml:space="preserve">Państwa dane osobowe są przechowywane przez okres </w:t>
      </w:r>
      <w:r w:rsidR="00F91279">
        <w:rPr>
          <w:rFonts w:eastAsia="Times New Roman" w:cs="Times New Roman"/>
          <w:lang w:eastAsia="pl-PL"/>
        </w:rPr>
        <w:t xml:space="preserve">wynikający z przepisów prawa, w szczególności ustawy </w:t>
      </w:r>
      <w:proofErr w:type="spellStart"/>
      <w:r w:rsidR="00F91279">
        <w:rPr>
          <w:rFonts w:eastAsia="Times New Roman" w:cs="Times New Roman"/>
          <w:lang w:eastAsia="pl-PL"/>
        </w:rPr>
        <w:t>Pzp</w:t>
      </w:r>
      <w:proofErr w:type="spellEnd"/>
      <w:r w:rsidR="00F91279">
        <w:rPr>
          <w:rFonts w:eastAsia="Times New Roman" w:cs="Times New Roman"/>
          <w:lang w:eastAsia="pl-PL"/>
        </w:rPr>
        <w:t>, przepisów podatkowych, przepisów prawa cywilnego i przepisów o archiwach (w tym Instrukcji Kancelaryjnej i JRWA).</w:t>
      </w:r>
    </w:p>
    <w:p w14:paraId="28523CCF" w14:textId="79050FBD" w:rsidR="00AA03FC" w:rsidRPr="001962E8" w:rsidRDefault="00AA03FC" w:rsidP="00AA03FC">
      <w:pPr>
        <w:spacing w:after="120" w:line="23" w:lineRule="atLeast"/>
        <w:jc w:val="both"/>
        <w:rPr>
          <w:rFonts w:eastAsia="Times New Roman" w:cs="Times New Roman"/>
          <w:lang w:eastAsia="pl-PL"/>
        </w:rPr>
      </w:pPr>
      <w:r w:rsidRPr="00AA03FC">
        <w:rPr>
          <w:rFonts w:eastAsia="Times New Roman" w:cs="Times New Roman"/>
          <w:lang w:eastAsia="pl-PL"/>
        </w:rPr>
        <w:t xml:space="preserve">Wyznaczyliśmy </w:t>
      </w:r>
      <w:r w:rsidRPr="00FA0720">
        <w:rPr>
          <w:rFonts w:eastAsia="Times New Roman" w:cs="Times New Roman"/>
          <w:b/>
          <w:lang w:eastAsia="pl-PL"/>
        </w:rPr>
        <w:t>Inspektora ochrony danych</w:t>
      </w:r>
      <w:r w:rsidRPr="00AA03FC">
        <w:rPr>
          <w:rFonts w:eastAsia="Times New Roman" w:cs="Times New Roman"/>
          <w:lang w:eastAsia="pl-PL"/>
        </w:rPr>
        <w:t>, z którym można skontaktować się e-mailowo – iod@rops.poznan.pl.</w:t>
      </w:r>
    </w:p>
    <w:sectPr w:rsidR="00AA03FC" w:rsidRPr="001962E8" w:rsidSect="004F1656">
      <w:footerReference w:type="default" r:id="rId7"/>
      <w:headerReference w:type="first" r:id="rId8"/>
      <w:footerReference w:type="first" r:id="rId9"/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22F14" w14:textId="77777777" w:rsidR="00E1529D" w:rsidRDefault="00E1529D" w:rsidP="00E47A8D">
      <w:pPr>
        <w:spacing w:after="0" w:line="240" w:lineRule="auto"/>
      </w:pPr>
      <w:r>
        <w:separator/>
      </w:r>
    </w:p>
  </w:endnote>
  <w:endnote w:type="continuationSeparator" w:id="0">
    <w:p w14:paraId="3D17B77C" w14:textId="77777777" w:rsidR="00E1529D" w:rsidRDefault="00E1529D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11DF2" w14:textId="77777777" w:rsidR="00890682" w:rsidRDefault="0089068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3A2291F" wp14:editId="2F108A3E">
          <wp:simplePos x="0" y="0"/>
          <wp:positionH relativeFrom="column">
            <wp:posOffset>-897255</wp:posOffset>
          </wp:positionH>
          <wp:positionV relativeFrom="paragraph">
            <wp:posOffset>-310515</wp:posOffset>
          </wp:positionV>
          <wp:extent cx="7588602" cy="92066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602" cy="92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8FEB" w14:textId="77777777" w:rsidR="00CC61ED" w:rsidRDefault="00CC61ED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57DCF751" wp14:editId="5308B4BE">
          <wp:simplePos x="0" y="0"/>
          <wp:positionH relativeFrom="column">
            <wp:posOffset>-899795</wp:posOffset>
          </wp:positionH>
          <wp:positionV relativeFrom="paragraph">
            <wp:posOffset>-302895</wp:posOffset>
          </wp:positionV>
          <wp:extent cx="7547695" cy="915701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9157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586F" w14:textId="77777777" w:rsidR="00E1529D" w:rsidRDefault="00E1529D" w:rsidP="00E47A8D">
      <w:pPr>
        <w:spacing w:after="0" w:line="240" w:lineRule="auto"/>
      </w:pPr>
      <w:r>
        <w:separator/>
      </w:r>
    </w:p>
  </w:footnote>
  <w:footnote w:type="continuationSeparator" w:id="0">
    <w:p w14:paraId="034D693A" w14:textId="77777777" w:rsidR="00E1529D" w:rsidRDefault="00E1529D" w:rsidP="00E47A8D">
      <w:pPr>
        <w:spacing w:after="0" w:line="240" w:lineRule="auto"/>
      </w:pPr>
      <w:r>
        <w:continuationSeparator/>
      </w:r>
    </w:p>
  </w:footnote>
  <w:footnote w:id="1">
    <w:p w14:paraId="100AC075" w14:textId="77777777" w:rsidR="00AE5ABC" w:rsidRDefault="00AE5ABC" w:rsidP="00AE5A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928CF">
        <w:t xml:space="preserve">RODO - </w:t>
      </w:r>
      <w:r>
        <w:t>R</w:t>
      </w:r>
      <w:r w:rsidRPr="001277D5">
        <w:t>ozporządzenie Parlamentu Europejskiego i Rady (UE) 2016/679 z dnia 27 kwietnia 2016 r. w sprawie ochrony osób fizycznych w związku z przetwarzaniem danych osobowych i w sprawie swobodnego przepływu takich danych oraz uchylenia dyrektywy 95/46/WE</w:t>
      </w:r>
      <w:r>
        <w:t xml:space="preserve"> (ogólne rozpor</w:t>
      </w:r>
      <w:r w:rsidR="005928CF">
        <w:t>ządzenie o ochronie danych</w:t>
      </w:r>
      <w: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D850F" w14:textId="77777777" w:rsidR="00CC61ED" w:rsidRDefault="00CC61E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2894294B" wp14:editId="5700E1A2">
          <wp:simplePos x="0" y="0"/>
          <wp:positionH relativeFrom="column">
            <wp:posOffset>-890270</wp:posOffset>
          </wp:positionH>
          <wp:positionV relativeFrom="paragraph">
            <wp:posOffset>-441960</wp:posOffset>
          </wp:positionV>
          <wp:extent cx="7552576" cy="1196324"/>
          <wp:effectExtent l="0" t="0" r="0" b="444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11963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A1EDD"/>
    <w:multiLevelType w:val="hybridMultilevel"/>
    <w:tmpl w:val="9C34F1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66FF2"/>
    <w:multiLevelType w:val="hybridMultilevel"/>
    <w:tmpl w:val="F15053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C6EDB"/>
    <w:multiLevelType w:val="hybridMultilevel"/>
    <w:tmpl w:val="DF3C9B2C"/>
    <w:lvl w:ilvl="0" w:tplc="224E837E">
      <w:numFmt w:val="bullet"/>
      <w:lvlText w:val="•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3637A3"/>
    <w:multiLevelType w:val="hybridMultilevel"/>
    <w:tmpl w:val="3E5A5D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232D81"/>
    <w:multiLevelType w:val="hybridMultilevel"/>
    <w:tmpl w:val="F8ECFB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30676"/>
    <w:multiLevelType w:val="hybridMultilevel"/>
    <w:tmpl w:val="1D6AD2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597460">
    <w:abstractNumId w:val="1"/>
  </w:num>
  <w:num w:numId="2" w16cid:durableId="339621406">
    <w:abstractNumId w:val="5"/>
  </w:num>
  <w:num w:numId="3" w16cid:durableId="1596012393">
    <w:abstractNumId w:val="4"/>
  </w:num>
  <w:num w:numId="4" w16cid:durableId="1560357631">
    <w:abstractNumId w:val="7"/>
  </w:num>
  <w:num w:numId="5" w16cid:durableId="1651014515">
    <w:abstractNumId w:val="8"/>
  </w:num>
  <w:num w:numId="6" w16cid:durableId="1627466084">
    <w:abstractNumId w:val="16"/>
  </w:num>
  <w:num w:numId="7" w16cid:durableId="2016033131">
    <w:abstractNumId w:val="0"/>
  </w:num>
  <w:num w:numId="8" w16cid:durableId="491525776">
    <w:abstractNumId w:val="2"/>
  </w:num>
  <w:num w:numId="9" w16cid:durableId="136339915">
    <w:abstractNumId w:val="6"/>
  </w:num>
  <w:num w:numId="10" w16cid:durableId="1326667234">
    <w:abstractNumId w:val="12"/>
  </w:num>
  <w:num w:numId="11" w16cid:durableId="87506110">
    <w:abstractNumId w:val="13"/>
  </w:num>
  <w:num w:numId="12" w16cid:durableId="1412775080">
    <w:abstractNumId w:val="3"/>
  </w:num>
  <w:num w:numId="13" w16cid:durableId="1403944312">
    <w:abstractNumId w:val="14"/>
  </w:num>
  <w:num w:numId="14" w16cid:durableId="144249695">
    <w:abstractNumId w:val="11"/>
  </w:num>
  <w:num w:numId="15" w16cid:durableId="413818572">
    <w:abstractNumId w:val="9"/>
  </w:num>
  <w:num w:numId="16" w16cid:durableId="1373458504">
    <w:abstractNumId w:val="10"/>
  </w:num>
  <w:num w:numId="17" w16cid:durableId="204086021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15FC6"/>
    <w:rsid w:val="00035390"/>
    <w:rsid w:val="00056EBA"/>
    <w:rsid w:val="00066B43"/>
    <w:rsid w:val="00076619"/>
    <w:rsid w:val="00093743"/>
    <w:rsid w:val="000B08A5"/>
    <w:rsid w:val="000E308A"/>
    <w:rsid w:val="001264ED"/>
    <w:rsid w:val="0013612C"/>
    <w:rsid w:val="0019292A"/>
    <w:rsid w:val="001C6C3A"/>
    <w:rsid w:val="00270609"/>
    <w:rsid w:val="002A1904"/>
    <w:rsid w:val="002E40C1"/>
    <w:rsid w:val="002E7E29"/>
    <w:rsid w:val="003541E0"/>
    <w:rsid w:val="003A332B"/>
    <w:rsid w:val="003C67D2"/>
    <w:rsid w:val="003F1D58"/>
    <w:rsid w:val="00400791"/>
    <w:rsid w:val="00402144"/>
    <w:rsid w:val="00486762"/>
    <w:rsid w:val="004F1656"/>
    <w:rsid w:val="004F4D85"/>
    <w:rsid w:val="005749BF"/>
    <w:rsid w:val="005928CF"/>
    <w:rsid w:val="00594461"/>
    <w:rsid w:val="005C5523"/>
    <w:rsid w:val="0062288F"/>
    <w:rsid w:val="00681196"/>
    <w:rsid w:val="00695B08"/>
    <w:rsid w:val="006E4A0D"/>
    <w:rsid w:val="0071220A"/>
    <w:rsid w:val="00725765"/>
    <w:rsid w:val="00727BD1"/>
    <w:rsid w:val="00732776"/>
    <w:rsid w:val="00757156"/>
    <w:rsid w:val="00780AB3"/>
    <w:rsid w:val="007A5A8D"/>
    <w:rsid w:val="008447F5"/>
    <w:rsid w:val="0085401C"/>
    <w:rsid w:val="00872012"/>
    <w:rsid w:val="00890682"/>
    <w:rsid w:val="008B296A"/>
    <w:rsid w:val="008E3DF1"/>
    <w:rsid w:val="009973C3"/>
    <w:rsid w:val="00A04AEE"/>
    <w:rsid w:val="00A05038"/>
    <w:rsid w:val="00A768E7"/>
    <w:rsid w:val="00A869B9"/>
    <w:rsid w:val="00AA03FC"/>
    <w:rsid w:val="00AE5ABC"/>
    <w:rsid w:val="00B917AB"/>
    <w:rsid w:val="00BB6956"/>
    <w:rsid w:val="00C06778"/>
    <w:rsid w:val="00C3733B"/>
    <w:rsid w:val="00C65918"/>
    <w:rsid w:val="00CA3A55"/>
    <w:rsid w:val="00CC61ED"/>
    <w:rsid w:val="00DD2D14"/>
    <w:rsid w:val="00DD5391"/>
    <w:rsid w:val="00DE2129"/>
    <w:rsid w:val="00DF529C"/>
    <w:rsid w:val="00DF670D"/>
    <w:rsid w:val="00E04044"/>
    <w:rsid w:val="00E10F1F"/>
    <w:rsid w:val="00E1529D"/>
    <w:rsid w:val="00E47A8D"/>
    <w:rsid w:val="00EE1DDA"/>
    <w:rsid w:val="00F00922"/>
    <w:rsid w:val="00F069FA"/>
    <w:rsid w:val="00F15999"/>
    <w:rsid w:val="00F425CA"/>
    <w:rsid w:val="00F46863"/>
    <w:rsid w:val="00F84644"/>
    <w:rsid w:val="00F91279"/>
    <w:rsid w:val="00F94767"/>
    <w:rsid w:val="00F94BA4"/>
    <w:rsid w:val="00FA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8E8FDF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8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basedOn w:val="Normalny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B69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56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5A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5AB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E5AB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7A5A8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8540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Anna Szwak</cp:lastModifiedBy>
  <cp:revision>8</cp:revision>
  <cp:lastPrinted>2025-12-04T06:47:00Z</cp:lastPrinted>
  <dcterms:created xsi:type="dcterms:W3CDTF">2025-12-04T06:47:00Z</dcterms:created>
  <dcterms:modified xsi:type="dcterms:W3CDTF">2026-03-17T06:50:00Z</dcterms:modified>
</cp:coreProperties>
</file>